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4D" w:rsidRDefault="0093164D" w:rsidP="0093164D">
      <w:pPr>
        <w:spacing w:line="360" w:lineRule="auto"/>
        <w:jc w:val="lowKashida"/>
      </w:pPr>
    </w:p>
    <w:p w:rsidR="0093164D" w:rsidRDefault="0093164D" w:rsidP="0093164D">
      <w:pPr>
        <w:spacing w:line="360" w:lineRule="auto"/>
        <w:jc w:val="lowKashida"/>
      </w:pPr>
    </w:p>
    <w:p w:rsidR="0093164D" w:rsidRDefault="0093164D" w:rsidP="0093164D">
      <w:pPr>
        <w:spacing w:line="360" w:lineRule="auto"/>
        <w:jc w:val="lowKashida"/>
      </w:pPr>
    </w:p>
    <w:p w:rsidR="0093164D" w:rsidRDefault="0093164D" w:rsidP="0093164D">
      <w:pPr>
        <w:spacing w:line="360" w:lineRule="auto"/>
        <w:jc w:val="lowKashida"/>
      </w:pPr>
      <w:r>
        <w:rPr>
          <w:noProof/>
          <w:lang w:eastAsia="en-US"/>
        </w:rPr>
        <w:drawing>
          <wp:inline distT="0" distB="0" distL="0" distR="0">
            <wp:extent cx="5038090" cy="4468495"/>
            <wp:effectExtent l="0" t="0" r="0" b="8255"/>
            <wp:docPr id="1"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090" cy="4468495"/>
                    </a:xfrm>
                    <a:prstGeom prst="rect">
                      <a:avLst/>
                    </a:prstGeom>
                    <a:noFill/>
                    <a:ln>
                      <a:noFill/>
                    </a:ln>
                  </pic:spPr>
                </pic:pic>
              </a:graphicData>
            </a:graphic>
          </wp:inline>
        </w:drawing>
      </w:r>
    </w:p>
    <w:p w:rsidR="0093164D" w:rsidRDefault="0093164D" w:rsidP="0093164D">
      <w:pPr>
        <w:spacing w:line="360" w:lineRule="auto"/>
        <w:rPr>
          <w:rtl/>
        </w:rPr>
      </w:pPr>
    </w:p>
    <w:p w:rsidR="0093164D" w:rsidRDefault="0093164D" w:rsidP="0093164D">
      <w:pPr>
        <w:spacing w:line="360" w:lineRule="auto"/>
        <w:rPr>
          <w:rtl/>
        </w:rPr>
      </w:pPr>
    </w:p>
    <w:p w:rsidR="0093164D" w:rsidRDefault="0093164D" w:rsidP="0093164D">
      <w:pPr>
        <w:spacing w:line="360" w:lineRule="auto"/>
        <w:rPr>
          <w:rtl/>
        </w:rPr>
      </w:pPr>
    </w:p>
    <w:p w:rsidR="0093164D" w:rsidRDefault="0093164D" w:rsidP="0093164D">
      <w:pPr>
        <w:spacing w:line="360" w:lineRule="auto"/>
        <w:rPr>
          <w:rtl/>
        </w:rPr>
      </w:pPr>
    </w:p>
    <w:p w:rsidR="0093164D" w:rsidRDefault="0093164D" w:rsidP="0093164D">
      <w:pPr>
        <w:spacing w:line="360" w:lineRule="auto"/>
        <w:rPr>
          <w:rtl/>
        </w:rPr>
      </w:pPr>
    </w:p>
    <w:p w:rsidR="0093164D" w:rsidRDefault="0093164D" w:rsidP="0093164D">
      <w:pPr>
        <w:spacing w:line="360" w:lineRule="auto"/>
        <w:rPr>
          <w:rtl/>
        </w:rPr>
      </w:pPr>
    </w:p>
    <w:p w:rsidR="005D5FE0" w:rsidRDefault="005D5FE0" w:rsidP="005D5FE0">
      <w:pPr>
        <w:pStyle w:val="Heading6"/>
        <w:spacing w:line="240" w:lineRule="auto"/>
        <w:rPr>
          <w:sz w:val="40"/>
          <w:szCs w:val="40"/>
          <w:lang w:bidi="fa-IR"/>
        </w:rPr>
      </w:pPr>
      <w:r>
        <w:rPr>
          <w:rFonts w:cs="Arabic Style"/>
          <w:noProof/>
          <w:sz w:val="40"/>
          <w:szCs w:val="40"/>
          <w:lang w:bidi="fa-IR"/>
        </w:rPr>
        <w:lastRenderedPageBreak/>
        <w:drawing>
          <wp:inline distT="0" distB="0" distL="0" distR="0">
            <wp:extent cx="905510" cy="1190625"/>
            <wp:effectExtent l="0" t="0" r="8890" b="9525"/>
            <wp:docPr id="2" name="Picture 2"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0415E5" w:rsidRPr="00C6659D" w:rsidRDefault="000415E5" w:rsidP="000415E5">
      <w:pPr>
        <w:pStyle w:val="Heading6"/>
        <w:spacing w:line="240" w:lineRule="auto"/>
        <w:rPr>
          <w:rFonts w:cs="B Zar"/>
          <w:b/>
          <w:bCs/>
          <w:sz w:val="24"/>
          <w:szCs w:val="24"/>
          <w:lang w:bidi="fa-IR"/>
        </w:rPr>
      </w:pPr>
      <w:r w:rsidRPr="00C6659D">
        <w:rPr>
          <w:rFonts w:cs="B Zar" w:hint="cs"/>
          <w:b/>
          <w:bCs/>
          <w:sz w:val="24"/>
          <w:szCs w:val="24"/>
          <w:rtl/>
        </w:rPr>
        <w:t>دانشگا</w:t>
      </w:r>
      <w:r w:rsidRPr="00C6659D">
        <w:rPr>
          <w:rFonts w:cs="B Zar" w:hint="cs"/>
          <w:b/>
          <w:bCs/>
          <w:sz w:val="24"/>
          <w:szCs w:val="24"/>
          <w:rtl/>
          <w:lang w:bidi="fa-IR"/>
        </w:rPr>
        <w:t xml:space="preserve">ه آزاد اسلامي </w:t>
      </w:r>
    </w:p>
    <w:p w:rsidR="000415E5" w:rsidRPr="00C6659D" w:rsidRDefault="000415E5" w:rsidP="000415E5">
      <w:pPr>
        <w:pStyle w:val="Heading6"/>
        <w:spacing w:line="240" w:lineRule="auto"/>
        <w:rPr>
          <w:rFonts w:cs="B Zar"/>
          <w:b/>
          <w:bCs/>
          <w:sz w:val="24"/>
          <w:szCs w:val="24"/>
          <w:rtl/>
          <w:lang w:bidi="fa-IR"/>
        </w:rPr>
      </w:pPr>
      <w:r w:rsidRPr="00C6659D">
        <w:rPr>
          <w:rFonts w:cs="B Zar" w:hint="cs"/>
          <w:b/>
          <w:bCs/>
          <w:sz w:val="24"/>
          <w:szCs w:val="24"/>
          <w:rtl/>
          <w:lang w:bidi="fa-IR"/>
        </w:rPr>
        <w:t xml:space="preserve"> واحد تهران مرکز</w:t>
      </w:r>
    </w:p>
    <w:p w:rsidR="000415E5" w:rsidRPr="00C6659D" w:rsidRDefault="000415E5" w:rsidP="000415E5">
      <w:pPr>
        <w:jc w:val="center"/>
        <w:rPr>
          <w:rFonts w:cs="B Zar"/>
          <w:b/>
          <w:bCs/>
          <w:sz w:val="40"/>
          <w:szCs w:val="40"/>
          <w:rtl/>
        </w:rPr>
      </w:pPr>
    </w:p>
    <w:p w:rsidR="000415E5" w:rsidRDefault="000415E5" w:rsidP="000415E5">
      <w:pPr>
        <w:jc w:val="center"/>
        <w:rPr>
          <w:rFonts w:cs="B Zar"/>
          <w:b/>
          <w:bCs/>
          <w:sz w:val="40"/>
          <w:szCs w:val="40"/>
          <w:rtl/>
        </w:rPr>
      </w:pPr>
    </w:p>
    <w:p w:rsidR="000415E5" w:rsidRPr="00AD3B2A" w:rsidRDefault="000415E5" w:rsidP="000415E5">
      <w:pPr>
        <w:spacing w:line="360" w:lineRule="auto"/>
        <w:jc w:val="center"/>
        <w:rPr>
          <w:rFonts w:cs="B Zar"/>
          <w:b/>
          <w:bCs/>
          <w:sz w:val="36"/>
          <w:szCs w:val="36"/>
          <w:rtl/>
        </w:rPr>
      </w:pPr>
    </w:p>
    <w:p w:rsidR="000415E5" w:rsidRPr="00C6659D" w:rsidRDefault="000415E5" w:rsidP="000415E5">
      <w:pPr>
        <w:spacing w:line="360" w:lineRule="auto"/>
        <w:jc w:val="center"/>
        <w:rPr>
          <w:rFonts w:cs="B Zar"/>
          <w:b/>
          <w:bCs/>
          <w:sz w:val="36"/>
          <w:szCs w:val="36"/>
          <w:rtl/>
        </w:rPr>
      </w:pPr>
      <w:r w:rsidRPr="00C6659D">
        <w:rPr>
          <w:rFonts w:cs="B Zar" w:hint="cs"/>
          <w:b/>
          <w:bCs/>
          <w:sz w:val="36"/>
          <w:szCs w:val="36"/>
          <w:rtl/>
        </w:rPr>
        <w:t>موضوع:</w:t>
      </w:r>
    </w:p>
    <w:p w:rsidR="000415E5" w:rsidRPr="00C6659D" w:rsidRDefault="000415E5" w:rsidP="000415E5">
      <w:pPr>
        <w:spacing w:line="360" w:lineRule="auto"/>
        <w:jc w:val="center"/>
        <w:rPr>
          <w:rFonts w:cs="B Zar"/>
          <w:b/>
          <w:bCs/>
          <w:sz w:val="36"/>
          <w:szCs w:val="36"/>
          <w:rtl/>
        </w:rPr>
      </w:pPr>
      <w:r w:rsidRPr="00AD3B2A">
        <w:rPr>
          <w:rFonts w:cs="B Zar" w:hint="eastAsia"/>
          <w:b/>
          <w:bCs/>
          <w:sz w:val="36"/>
          <w:szCs w:val="36"/>
          <w:rtl/>
        </w:rPr>
        <w:t>هنر</w:t>
      </w:r>
      <w:r w:rsidRPr="00AD3B2A">
        <w:rPr>
          <w:rFonts w:cs="B Zar"/>
          <w:b/>
          <w:bCs/>
          <w:sz w:val="36"/>
          <w:szCs w:val="36"/>
          <w:rtl/>
        </w:rPr>
        <w:t xml:space="preserve"> </w:t>
      </w:r>
      <w:r w:rsidRPr="00AD3B2A">
        <w:rPr>
          <w:rFonts w:cs="B Zar" w:hint="eastAsia"/>
          <w:b/>
          <w:bCs/>
          <w:sz w:val="36"/>
          <w:szCs w:val="36"/>
          <w:rtl/>
        </w:rPr>
        <w:t>و</w:t>
      </w:r>
      <w:r w:rsidRPr="00AD3B2A">
        <w:rPr>
          <w:rFonts w:cs="B Zar"/>
          <w:b/>
          <w:bCs/>
          <w:sz w:val="36"/>
          <w:szCs w:val="36"/>
          <w:rtl/>
        </w:rPr>
        <w:t xml:space="preserve"> </w:t>
      </w:r>
      <w:r w:rsidRPr="00AD3B2A">
        <w:rPr>
          <w:rFonts w:cs="B Zar" w:hint="eastAsia"/>
          <w:b/>
          <w:bCs/>
          <w:sz w:val="36"/>
          <w:szCs w:val="36"/>
          <w:rtl/>
        </w:rPr>
        <w:t>هنرمند</w:t>
      </w:r>
      <w:r w:rsidRPr="00AD3B2A">
        <w:rPr>
          <w:rFonts w:cs="B Zar" w:hint="cs"/>
          <w:b/>
          <w:bCs/>
          <w:sz w:val="36"/>
          <w:szCs w:val="36"/>
          <w:rtl/>
        </w:rPr>
        <w:t>،  مبانی هنر و وظایف هنرمند، خصوصیات رنگ در هنر و نقاشی</w:t>
      </w:r>
    </w:p>
    <w:p w:rsidR="000415E5" w:rsidRDefault="000415E5" w:rsidP="000415E5">
      <w:pPr>
        <w:jc w:val="center"/>
        <w:rPr>
          <w:rFonts w:cs="B Jadid"/>
          <w:b/>
          <w:bCs/>
          <w:sz w:val="40"/>
          <w:szCs w:val="40"/>
          <w:rtl/>
        </w:rPr>
      </w:pPr>
    </w:p>
    <w:p w:rsidR="000415E5" w:rsidRDefault="000415E5" w:rsidP="000415E5">
      <w:pPr>
        <w:jc w:val="center"/>
        <w:rPr>
          <w:rFonts w:cs="B Jadid"/>
          <w:b/>
          <w:bCs/>
          <w:sz w:val="40"/>
          <w:szCs w:val="40"/>
          <w:rtl/>
        </w:rPr>
      </w:pPr>
    </w:p>
    <w:p w:rsidR="000415E5" w:rsidRDefault="000415E5" w:rsidP="000415E5">
      <w:pPr>
        <w:jc w:val="center"/>
        <w:rPr>
          <w:rFonts w:cs="B Jadid"/>
          <w:b/>
          <w:bCs/>
          <w:sz w:val="40"/>
          <w:szCs w:val="40"/>
          <w:rtl/>
        </w:rPr>
      </w:pPr>
    </w:p>
    <w:p w:rsidR="000415E5" w:rsidRPr="00C6659D" w:rsidRDefault="000415E5" w:rsidP="000415E5">
      <w:pPr>
        <w:jc w:val="center"/>
        <w:rPr>
          <w:rFonts w:cs="B Zar" w:hint="cs"/>
          <w:b/>
          <w:bCs/>
          <w:rtl/>
        </w:rPr>
      </w:pPr>
      <w:r w:rsidRPr="00C6659D">
        <w:rPr>
          <w:rFonts w:cs="B Zar" w:hint="cs"/>
          <w:b/>
          <w:bCs/>
          <w:rtl/>
        </w:rPr>
        <w:t>استاد راهنما:</w:t>
      </w:r>
    </w:p>
    <w:p w:rsidR="000415E5" w:rsidRPr="00C6659D" w:rsidRDefault="000415E5" w:rsidP="000415E5">
      <w:pPr>
        <w:jc w:val="center"/>
        <w:rPr>
          <w:rFonts w:cs="B Zar"/>
          <w:b/>
          <w:bCs/>
          <w:rtl/>
        </w:rPr>
      </w:pPr>
    </w:p>
    <w:p w:rsidR="000415E5" w:rsidRPr="00C6659D" w:rsidRDefault="000415E5" w:rsidP="000415E5">
      <w:pPr>
        <w:jc w:val="center"/>
        <w:rPr>
          <w:rFonts w:cs="B Zar"/>
          <w:b/>
          <w:bCs/>
          <w:rtl/>
        </w:rPr>
      </w:pPr>
    </w:p>
    <w:p w:rsidR="000415E5" w:rsidRPr="00C6659D" w:rsidRDefault="000415E5" w:rsidP="000415E5">
      <w:pPr>
        <w:jc w:val="center"/>
        <w:rPr>
          <w:rFonts w:cs="B Zar"/>
          <w:b/>
          <w:bCs/>
          <w:rtl/>
        </w:rPr>
      </w:pPr>
      <w:r w:rsidRPr="00C6659D">
        <w:rPr>
          <w:rFonts w:cs="B Zar" w:hint="cs"/>
          <w:b/>
          <w:bCs/>
          <w:rtl/>
        </w:rPr>
        <w:t>دانشجو:</w:t>
      </w:r>
    </w:p>
    <w:p w:rsidR="005D5FE0" w:rsidRDefault="005D5FE0" w:rsidP="0093164D">
      <w:pPr>
        <w:spacing w:line="360" w:lineRule="auto"/>
        <w:jc w:val="center"/>
        <w:rPr>
          <w:b/>
          <w:bCs/>
          <w:rtl/>
        </w:rPr>
      </w:pPr>
      <w:bookmarkStart w:id="0" w:name="_GoBack"/>
      <w:bookmarkEnd w:id="0"/>
    </w:p>
    <w:p w:rsidR="005D5FE0" w:rsidRDefault="005D5FE0" w:rsidP="0093164D">
      <w:pPr>
        <w:spacing w:line="360" w:lineRule="auto"/>
        <w:jc w:val="center"/>
        <w:rPr>
          <w:b/>
          <w:bCs/>
          <w:rtl/>
        </w:rPr>
      </w:pPr>
    </w:p>
    <w:p w:rsidR="005D5FE0" w:rsidRDefault="005D5FE0" w:rsidP="0093164D">
      <w:pPr>
        <w:spacing w:line="360" w:lineRule="auto"/>
        <w:jc w:val="center"/>
        <w:rPr>
          <w:b/>
          <w:bCs/>
          <w:rtl/>
        </w:rPr>
      </w:pPr>
    </w:p>
    <w:p w:rsidR="005D5FE0" w:rsidRDefault="005D5FE0" w:rsidP="0093164D">
      <w:pPr>
        <w:spacing w:line="360" w:lineRule="auto"/>
        <w:jc w:val="center"/>
        <w:rPr>
          <w:b/>
          <w:bCs/>
          <w:rtl/>
        </w:rPr>
      </w:pPr>
    </w:p>
    <w:p w:rsidR="0093164D" w:rsidRDefault="0093164D" w:rsidP="0093164D">
      <w:pPr>
        <w:spacing w:line="360" w:lineRule="auto"/>
        <w:jc w:val="center"/>
        <w:rPr>
          <w:b/>
          <w:bCs/>
          <w:rtl/>
        </w:rPr>
      </w:pPr>
      <w:r>
        <w:rPr>
          <w:rFonts w:hint="cs"/>
          <w:b/>
          <w:bCs/>
          <w:rtl/>
        </w:rPr>
        <w:t>فهرست مطالب</w:t>
      </w:r>
    </w:p>
    <w:p w:rsidR="0093164D" w:rsidRDefault="0093164D" w:rsidP="005D5FE0">
      <w:pPr>
        <w:spacing w:line="360" w:lineRule="auto"/>
        <w:jc w:val="center"/>
        <w:rPr>
          <w:b/>
          <w:bCs/>
          <w:rtl/>
        </w:rPr>
      </w:pPr>
      <w:r>
        <w:rPr>
          <w:rFonts w:hint="cs"/>
          <w:b/>
          <w:bCs/>
          <w:rtl/>
        </w:rPr>
        <w:t xml:space="preserve">عنوان </w:t>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t>صفحه</w:t>
      </w:r>
    </w:p>
    <w:p w:rsidR="0093164D" w:rsidRDefault="0093164D" w:rsidP="005D5FE0">
      <w:pPr>
        <w:tabs>
          <w:tab w:val="right" w:leader="dot" w:pos="7938"/>
        </w:tabs>
        <w:spacing w:line="360" w:lineRule="auto"/>
        <w:jc w:val="center"/>
        <w:rPr>
          <w:rtl/>
        </w:rPr>
      </w:pPr>
      <w:r>
        <w:rPr>
          <w:rFonts w:hint="cs"/>
          <w:rtl/>
        </w:rPr>
        <w:t xml:space="preserve">مقدمه </w:t>
      </w:r>
      <w:r>
        <w:rPr>
          <w:rFonts w:hint="cs"/>
          <w:rtl/>
        </w:rPr>
        <w:tab/>
        <w:t>1</w:t>
      </w:r>
    </w:p>
    <w:p w:rsidR="0093164D" w:rsidRDefault="0093164D" w:rsidP="005D5FE0">
      <w:pPr>
        <w:tabs>
          <w:tab w:val="right" w:leader="dot" w:pos="7938"/>
        </w:tabs>
        <w:spacing w:line="360" w:lineRule="auto"/>
        <w:jc w:val="center"/>
        <w:rPr>
          <w:rtl/>
        </w:rPr>
      </w:pPr>
      <w:r>
        <w:rPr>
          <w:rFonts w:hint="cs"/>
          <w:rtl/>
        </w:rPr>
        <w:t xml:space="preserve">هنرو هنرمند </w:t>
      </w:r>
      <w:r>
        <w:rPr>
          <w:rFonts w:hint="cs"/>
          <w:rtl/>
        </w:rPr>
        <w:tab/>
        <w:t>1</w:t>
      </w:r>
    </w:p>
    <w:p w:rsidR="0093164D" w:rsidRDefault="0093164D" w:rsidP="005D5FE0">
      <w:pPr>
        <w:tabs>
          <w:tab w:val="right" w:leader="dot" w:pos="7938"/>
        </w:tabs>
        <w:spacing w:line="360" w:lineRule="auto"/>
        <w:jc w:val="center"/>
        <w:rPr>
          <w:rtl/>
        </w:rPr>
      </w:pPr>
      <w:r>
        <w:rPr>
          <w:rFonts w:hint="cs"/>
          <w:rtl/>
        </w:rPr>
        <w:t xml:space="preserve">مبناي هنر </w:t>
      </w:r>
      <w:r>
        <w:rPr>
          <w:rFonts w:hint="cs"/>
          <w:rtl/>
        </w:rPr>
        <w:tab/>
        <w:t>4</w:t>
      </w:r>
    </w:p>
    <w:p w:rsidR="0093164D" w:rsidRDefault="0093164D" w:rsidP="005D5FE0">
      <w:pPr>
        <w:tabs>
          <w:tab w:val="right" w:leader="dot" w:pos="7938"/>
        </w:tabs>
        <w:spacing w:line="360" w:lineRule="auto"/>
        <w:jc w:val="center"/>
        <w:rPr>
          <w:rtl/>
        </w:rPr>
      </w:pPr>
      <w:r>
        <w:rPr>
          <w:rFonts w:hint="cs"/>
          <w:rtl/>
        </w:rPr>
        <w:t xml:space="preserve">تقليد طبيعت </w:t>
      </w:r>
      <w:r>
        <w:rPr>
          <w:rFonts w:hint="cs"/>
          <w:rtl/>
        </w:rPr>
        <w:tab/>
        <w:t>4</w:t>
      </w:r>
    </w:p>
    <w:p w:rsidR="0093164D" w:rsidRDefault="0093164D" w:rsidP="005D5FE0">
      <w:pPr>
        <w:tabs>
          <w:tab w:val="right" w:leader="dot" w:pos="7938"/>
        </w:tabs>
        <w:spacing w:line="360" w:lineRule="auto"/>
        <w:jc w:val="center"/>
        <w:rPr>
          <w:rtl/>
        </w:rPr>
      </w:pPr>
      <w:r>
        <w:rPr>
          <w:rFonts w:hint="cs"/>
          <w:rtl/>
        </w:rPr>
        <w:t xml:space="preserve">وظيفه هنرمند </w:t>
      </w:r>
      <w:r>
        <w:rPr>
          <w:rFonts w:hint="cs"/>
          <w:rtl/>
        </w:rPr>
        <w:tab/>
        <w:t>5</w:t>
      </w:r>
    </w:p>
    <w:p w:rsidR="0093164D" w:rsidRDefault="0093164D" w:rsidP="005D5FE0">
      <w:pPr>
        <w:tabs>
          <w:tab w:val="right" w:leader="dot" w:pos="7938"/>
        </w:tabs>
        <w:spacing w:line="360" w:lineRule="auto"/>
        <w:jc w:val="center"/>
        <w:rPr>
          <w:rtl/>
        </w:rPr>
      </w:pPr>
      <w:r>
        <w:rPr>
          <w:rFonts w:hint="cs"/>
          <w:rtl/>
        </w:rPr>
        <w:t xml:space="preserve">هنر لازم و سودمندات </w:t>
      </w:r>
      <w:r>
        <w:rPr>
          <w:rFonts w:hint="cs"/>
          <w:rtl/>
        </w:rPr>
        <w:tab/>
        <w:t>6</w:t>
      </w:r>
    </w:p>
    <w:p w:rsidR="0093164D" w:rsidRDefault="0093164D" w:rsidP="005D5FE0">
      <w:pPr>
        <w:tabs>
          <w:tab w:val="right" w:leader="dot" w:pos="7938"/>
        </w:tabs>
        <w:spacing w:line="360" w:lineRule="auto"/>
        <w:jc w:val="center"/>
        <w:rPr>
          <w:rtl/>
        </w:rPr>
      </w:pPr>
      <w:r>
        <w:rPr>
          <w:rFonts w:hint="cs"/>
          <w:rtl/>
        </w:rPr>
        <w:t xml:space="preserve">فصل اول </w:t>
      </w:r>
      <w:r>
        <w:rPr>
          <w:rFonts w:hint="cs"/>
          <w:rtl/>
        </w:rPr>
        <w:tab/>
        <w:t>7</w:t>
      </w:r>
    </w:p>
    <w:p w:rsidR="0093164D" w:rsidRDefault="0093164D" w:rsidP="005D5FE0">
      <w:pPr>
        <w:tabs>
          <w:tab w:val="right" w:leader="dot" w:pos="7938"/>
        </w:tabs>
        <w:spacing w:line="360" w:lineRule="auto"/>
        <w:jc w:val="center"/>
        <w:rPr>
          <w:rtl/>
        </w:rPr>
      </w:pPr>
      <w:r>
        <w:rPr>
          <w:rFonts w:hint="cs"/>
          <w:rtl/>
        </w:rPr>
        <w:t xml:space="preserve">نقاشي قديم و جديد </w:t>
      </w:r>
      <w:r>
        <w:rPr>
          <w:rFonts w:hint="cs"/>
          <w:rtl/>
        </w:rPr>
        <w:tab/>
        <w:t>8</w:t>
      </w:r>
    </w:p>
    <w:p w:rsidR="0093164D" w:rsidRDefault="0093164D" w:rsidP="005D5FE0">
      <w:pPr>
        <w:tabs>
          <w:tab w:val="right" w:leader="dot" w:pos="7938"/>
        </w:tabs>
        <w:spacing w:line="360" w:lineRule="auto"/>
        <w:jc w:val="center"/>
        <w:rPr>
          <w:rtl/>
        </w:rPr>
      </w:pPr>
      <w:r>
        <w:rPr>
          <w:rFonts w:hint="cs"/>
          <w:rtl/>
        </w:rPr>
        <w:t xml:space="preserve">امپرسيونيسم </w:t>
      </w:r>
      <w:r>
        <w:rPr>
          <w:rFonts w:hint="cs"/>
          <w:rtl/>
        </w:rPr>
        <w:tab/>
        <w:t>12</w:t>
      </w:r>
    </w:p>
    <w:p w:rsidR="0093164D" w:rsidRDefault="0093164D" w:rsidP="005D5FE0">
      <w:pPr>
        <w:tabs>
          <w:tab w:val="right" w:leader="dot" w:pos="7938"/>
        </w:tabs>
        <w:spacing w:line="360" w:lineRule="auto"/>
        <w:jc w:val="center"/>
        <w:rPr>
          <w:rtl/>
        </w:rPr>
      </w:pPr>
      <w:r>
        <w:rPr>
          <w:rFonts w:hint="cs"/>
          <w:rtl/>
        </w:rPr>
        <w:t xml:space="preserve">شيوه هاي جديد نقاشي </w:t>
      </w:r>
      <w:r>
        <w:rPr>
          <w:rFonts w:hint="cs"/>
          <w:rtl/>
        </w:rPr>
        <w:tab/>
        <w:t>17</w:t>
      </w:r>
    </w:p>
    <w:p w:rsidR="0093164D" w:rsidRDefault="0093164D" w:rsidP="005D5FE0">
      <w:pPr>
        <w:tabs>
          <w:tab w:val="right" w:leader="dot" w:pos="7938"/>
        </w:tabs>
        <w:spacing w:line="360" w:lineRule="auto"/>
        <w:jc w:val="center"/>
        <w:rPr>
          <w:rtl/>
        </w:rPr>
      </w:pPr>
      <w:r>
        <w:rPr>
          <w:rFonts w:hint="cs"/>
          <w:rtl/>
        </w:rPr>
        <w:t xml:space="preserve">اساس شيوه امپرسيوسيت </w:t>
      </w:r>
      <w:r>
        <w:rPr>
          <w:rFonts w:hint="cs"/>
          <w:rtl/>
        </w:rPr>
        <w:tab/>
        <w:t>19</w:t>
      </w:r>
    </w:p>
    <w:p w:rsidR="0093164D" w:rsidRDefault="0093164D" w:rsidP="005D5FE0">
      <w:pPr>
        <w:tabs>
          <w:tab w:val="right" w:leader="dot" w:pos="7938"/>
        </w:tabs>
        <w:spacing w:line="360" w:lineRule="auto"/>
        <w:jc w:val="center"/>
        <w:rPr>
          <w:rtl/>
        </w:rPr>
      </w:pPr>
      <w:r>
        <w:rPr>
          <w:rFonts w:hint="cs"/>
          <w:rtl/>
        </w:rPr>
        <w:t xml:space="preserve">تاثير جو در رنگ ها </w:t>
      </w:r>
      <w:r>
        <w:rPr>
          <w:rFonts w:hint="cs"/>
          <w:rtl/>
        </w:rPr>
        <w:tab/>
        <w:t>21</w:t>
      </w:r>
    </w:p>
    <w:p w:rsidR="0093164D" w:rsidRDefault="0093164D" w:rsidP="005D5FE0">
      <w:pPr>
        <w:tabs>
          <w:tab w:val="right" w:leader="dot" w:pos="7938"/>
        </w:tabs>
        <w:spacing w:line="360" w:lineRule="auto"/>
        <w:jc w:val="center"/>
        <w:rPr>
          <w:rtl/>
        </w:rPr>
      </w:pPr>
      <w:r>
        <w:rPr>
          <w:rFonts w:hint="cs"/>
          <w:rtl/>
        </w:rPr>
        <w:t xml:space="preserve">تاثير تغييرات نور در رنگ ها </w:t>
      </w:r>
      <w:r>
        <w:rPr>
          <w:rFonts w:hint="cs"/>
          <w:rtl/>
        </w:rPr>
        <w:tab/>
        <w:t>22</w:t>
      </w:r>
    </w:p>
    <w:p w:rsidR="0093164D" w:rsidRDefault="0093164D" w:rsidP="005D5FE0">
      <w:pPr>
        <w:tabs>
          <w:tab w:val="right" w:leader="dot" w:pos="7938"/>
        </w:tabs>
        <w:spacing w:line="360" w:lineRule="auto"/>
        <w:jc w:val="center"/>
        <w:rPr>
          <w:rtl/>
        </w:rPr>
      </w:pPr>
      <w:r>
        <w:rPr>
          <w:rFonts w:hint="cs"/>
          <w:rtl/>
        </w:rPr>
        <w:t xml:space="preserve">تاثير رنگ هاي مجاور </w:t>
      </w:r>
      <w:r>
        <w:rPr>
          <w:rFonts w:hint="cs"/>
          <w:rtl/>
        </w:rPr>
        <w:tab/>
        <w:t>23</w:t>
      </w:r>
    </w:p>
    <w:p w:rsidR="0093164D" w:rsidRDefault="0093164D" w:rsidP="005D5FE0">
      <w:pPr>
        <w:tabs>
          <w:tab w:val="right" w:leader="dot" w:pos="7938"/>
        </w:tabs>
        <w:spacing w:line="360" w:lineRule="auto"/>
        <w:jc w:val="center"/>
        <w:rPr>
          <w:rtl/>
        </w:rPr>
      </w:pPr>
      <w:r>
        <w:rPr>
          <w:rFonts w:hint="cs"/>
          <w:rtl/>
        </w:rPr>
        <w:t xml:space="preserve">رنگ هاي مکمل </w:t>
      </w:r>
      <w:r>
        <w:rPr>
          <w:rFonts w:hint="cs"/>
          <w:rtl/>
        </w:rPr>
        <w:tab/>
        <w:t>24</w:t>
      </w:r>
    </w:p>
    <w:p w:rsidR="0093164D" w:rsidRDefault="0093164D" w:rsidP="005D5FE0">
      <w:pPr>
        <w:tabs>
          <w:tab w:val="right" w:leader="dot" w:pos="7938"/>
        </w:tabs>
        <w:spacing w:line="360" w:lineRule="auto"/>
        <w:jc w:val="center"/>
        <w:rPr>
          <w:rtl/>
        </w:rPr>
      </w:pPr>
      <w:r>
        <w:rPr>
          <w:rFonts w:hint="cs"/>
          <w:rtl/>
        </w:rPr>
        <w:t xml:space="preserve">روش رنگ آميزي </w:t>
      </w:r>
      <w:r>
        <w:rPr>
          <w:rFonts w:hint="cs"/>
          <w:rtl/>
        </w:rPr>
        <w:tab/>
        <w:t>25</w:t>
      </w:r>
    </w:p>
    <w:p w:rsidR="0093164D" w:rsidRDefault="0093164D" w:rsidP="005D5FE0">
      <w:pPr>
        <w:tabs>
          <w:tab w:val="right" w:leader="dot" w:pos="7938"/>
        </w:tabs>
        <w:spacing w:line="360" w:lineRule="auto"/>
        <w:jc w:val="center"/>
        <w:rPr>
          <w:rtl/>
        </w:rPr>
      </w:pPr>
      <w:r>
        <w:rPr>
          <w:rFonts w:hint="cs"/>
          <w:rtl/>
        </w:rPr>
        <w:t xml:space="preserve">شيوه هاي جديد نقاشي </w:t>
      </w:r>
      <w:r>
        <w:rPr>
          <w:rFonts w:hint="cs"/>
          <w:rtl/>
        </w:rPr>
        <w:tab/>
        <w:t>28</w:t>
      </w:r>
    </w:p>
    <w:p w:rsidR="0093164D" w:rsidRDefault="0093164D" w:rsidP="005D5FE0">
      <w:pPr>
        <w:tabs>
          <w:tab w:val="right" w:leader="dot" w:pos="7938"/>
        </w:tabs>
        <w:spacing w:line="360" w:lineRule="auto"/>
        <w:jc w:val="center"/>
        <w:rPr>
          <w:rtl/>
        </w:rPr>
      </w:pPr>
      <w:r>
        <w:rPr>
          <w:rFonts w:hint="cs"/>
          <w:rtl/>
        </w:rPr>
        <w:lastRenderedPageBreak/>
        <w:t xml:space="preserve">فصل دوم </w:t>
      </w:r>
      <w:r>
        <w:rPr>
          <w:rFonts w:hint="cs"/>
          <w:rtl/>
        </w:rPr>
        <w:tab/>
        <w:t>37</w:t>
      </w:r>
    </w:p>
    <w:p w:rsidR="0093164D" w:rsidRDefault="0093164D" w:rsidP="005D5FE0">
      <w:pPr>
        <w:tabs>
          <w:tab w:val="right" w:leader="dot" w:pos="7938"/>
        </w:tabs>
        <w:spacing w:line="360" w:lineRule="auto"/>
        <w:jc w:val="center"/>
        <w:rPr>
          <w:rtl/>
        </w:rPr>
      </w:pPr>
      <w:r>
        <w:rPr>
          <w:rFonts w:hint="cs"/>
          <w:rtl/>
        </w:rPr>
        <w:t xml:space="preserve">مارسل دوشان وان گوگ </w:t>
      </w:r>
      <w:r>
        <w:rPr>
          <w:rFonts w:hint="cs"/>
          <w:rtl/>
        </w:rPr>
        <w:tab/>
        <w:t>38</w:t>
      </w:r>
    </w:p>
    <w:p w:rsidR="0093164D" w:rsidRDefault="0093164D" w:rsidP="005D5FE0">
      <w:pPr>
        <w:tabs>
          <w:tab w:val="right" w:leader="dot" w:pos="7938"/>
        </w:tabs>
        <w:spacing w:line="360" w:lineRule="auto"/>
        <w:jc w:val="center"/>
        <w:rPr>
          <w:rtl/>
        </w:rPr>
      </w:pPr>
      <w:r>
        <w:rPr>
          <w:rFonts w:hint="cs"/>
          <w:rtl/>
        </w:rPr>
        <w:t xml:space="preserve">گوگن </w:t>
      </w:r>
      <w:r>
        <w:rPr>
          <w:rFonts w:hint="cs"/>
          <w:rtl/>
        </w:rPr>
        <w:tab/>
        <w:t>59</w:t>
      </w:r>
    </w:p>
    <w:p w:rsidR="0093164D" w:rsidRDefault="0093164D" w:rsidP="005D5FE0">
      <w:pPr>
        <w:tabs>
          <w:tab w:val="right" w:leader="dot" w:pos="7938"/>
        </w:tabs>
        <w:spacing w:line="360" w:lineRule="auto"/>
        <w:jc w:val="center"/>
        <w:rPr>
          <w:rtl/>
        </w:rPr>
      </w:pPr>
      <w:r>
        <w:rPr>
          <w:rFonts w:hint="cs"/>
          <w:rtl/>
        </w:rPr>
        <w:t xml:space="preserve">سزان </w:t>
      </w:r>
      <w:r>
        <w:rPr>
          <w:rFonts w:hint="cs"/>
          <w:rtl/>
        </w:rPr>
        <w:tab/>
        <w:t>80</w:t>
      </w: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p>
    <w:p w:rsidR="0093164D" w:rsidRDefault="0093164D" w:rsidP="0093164D">
      <w:pPr>
        <w:spacing w:line="360" w:lineRule="auto"/>
        <w:jc w:val="lowKashida"/>
        <w:rPr>
          <w:b/>
          <w:bCs/>
          <w:rtl/>
        </w:rPr>
      </w:pPr>
      <w:r>
        <w:rPr>
          <w:rFonts w:hint="cs"/>
          <w:b/>
          <w:bCs/>
          <w:rtl/>
        </w:rPr>
        <w:t xml:space="preserve">مقدمه </w:t>
      </w:r>
    </w:p>
    <w:p w:rsidR="0093164D" w:rsidRDefault="0093164D" w:rsidP="0093164D">
      <w:pPr>
        <w:spacing w:line="360" w:lineRule="auto"/>
        <w:jc w:val="lowKashida"/>
        <w:rPr>
          <w:rtl/>
        </w:rPr>
      </w:pPr>
      <w:r>
        <w:rPr>
          <w:rFonts w:hint="cs"/>
          <w:rtl/>
        </w:rPr>
        <w:lastRenderedPageBreak/>
        <w:t>پيش از آغاز اين تعال لازم است از زمينه هنر و هنرمند مطالبي را به عنوان مقدمه و شروع پژوهش عنوان نمائيم . نخست به مبحث هنر و هنرمند مي‌پردازيم، مشخص گردد که هنر چيست و هنرمند کيست :</w:t>
      </w:r>
    </w:p>
    <w:p w:rsidR="0093164D" w:rsidRDefault="0093164D" w:rsidP="0093164D">
      <w:pPr>
        <w:spacing w:line="360" w:lineRule="auto"/>
        <w:jc w:val="lowKashida"/>
        <w:rPr>
          <w:b/>
          <w:bCs/>
          <w:rtl/>
        </w:rPr>
      </w:pPr>
      <w:r>
        <w:rPr>
          <w:rFonts w:hint="cs"/>
          <w:b/>
          <w:bCs/>
          <w:rtl/>
        </w:rPr>
        <w:t xml:space="preserve">هنر و هنرمند </w:t>
      </w:r>
    </w:p>
    <w:p w:rsidR="0093164D" w:rsidRDefault="0093164D" w:rsidP="0093164D">
      <w:pPr>
        <w:spacing w:line="360" w:lineRule="auto"/>
        <w:jc w:val="lowKashida"/>
        <w:rPr>
          <w:rtl/>
        </w:rPr>
      </w:pPr>
      <w:r>
        <w:rPr>
          <w:rFonts w:hint="cs"/>
          <w:rtl/>
        </w:rPr>
        <w:t xml:space="preserve">در سالهاي اخير ، از هنر بسيار سخن بر ميان آمده است ليکن به جرأت مي توان گفت تاکنون نوشته اي که هنر را به مردم کتاب خوان کشور، بشناساند و تعريف جامع و دقيقي از آن به دست دهد ، به زبان فارسي در نيامده است . آنچه نويسندگان بزرگ پيشين ، درباره هنر گفته اند با مفاهيم وسيع و عميقي که اين واژه به ويژه در قرن نوزدهم و عصر ، يافته است سازگار نيست و تعاريفي نيز که در جزوات و مقالات مهنامه هاي پارسي از هنر آمده است ، به هيچ رو خواست کتاب خوانهاي وطن ما را بر نمي آورد . </w:t>
      </w:r>
      <w:r>
        <w:rPr>
          <w:rStyle w:val="FootnoteReference"/>
          <w:rtl/>
        </w:rPr>
        <w:footnoteReference w:id="1"/>
      </w:r>
    </w:p>
    <w:p w:rsidR="0093164D" w:rsidRDefault="0093164D" w:rsidP="0093164D">
      <w:pPr>
        <w:spacing w:line="360" w:lineRule="auto"/>
        <w:jc w:val="lowKashida"/>
        <w:rPr>
          <w:rtl/>
        </w:rPr>
      </w:pPr>
      <w:r>
        <w:rPr>
          <w:rFonts w:hint="cs"/>
          <w:rtl/>
        </w:rPr>
        <w:t xml:space="preserve">هنر در واقع به معني آن درجه از کمال آدمي است که هوشياري و خداست و ، فضل و دانش را در بر دارد و نمود آن صاحبه هنر را برتر از ديگران نشان مي دهد . </w:t>
      </w:r>
      <w:r>
        <w:rPr>
          <w:rStyle w:val="FootnoteReference"/>
          <w:rtl/>
        </w:rPr>
        <w:footnoteReference w:id="2"/>
      </w:r>
    </w:p>
    <w:p w:rsidR="0093164D" w:rsidRDefault="0093164D" w:rsidP="0093164D">
      <w:pPr>
        <w:spacing w:line="360" w:lineRule="auto"/>
        <w:jc w:val="lowKashida"/>
        <w:rPr>
          <w:rtl/>
        </w:rPr>
      </w:pPr>
      <w:r>
        <w:rPr>
          <w:rFonts w:hint="cs"/>
          <w:rtl/>
        </w:rPr>
        <w:t xml:space="preserve">صدها هزار انسان همه عمر خود را از نخستين روزهاي جواني ، براي اينکه بياموزند چگونه پاهاي خويش را به سرعت بچرخانند (رقاصان ) ، ديگران (موسيقي دانان ) براي آنکه بدانند چگونه انگشتان خود را با شتاب بر شستي ها و تارها بلغزانند ، و دسته ديگر (نقاشان براي آنکه بياموزند به چه طريق با رنگ ها هر آنچه را که مي بينند رقم زنند براي فراگيري آن تلاش مي کنند و مي آموزند و آنچه را که آموختند بخواحسن آنرا انجام دهد </w:t>
      </w:r>
      <w:r>
        <w:rPr>
          <w:rStyle w:val="FootnoteReference"/>
          <w:rtl/>
        </w:rPr>
        <w:footnoteReference w:id="3"/>
      </w:r>
      <w:r>
        <w:rPr>
          <w:rFonts w:hint="cs"/>
          <w:rtl/>
        </w:rPr>
        <w:t xml:space="preserve"> .... در واقع هنر نتيجه کوشش انسان براي ايجاد زيبايي است نقاشي ، پيکر سازي ، معماري و موسيقي و شاعري ، همه از فنون هنر است زيرا اين </w:t>
      </w:r>
      <w:r>
        <w:rPr>
          <w:rFonts w:hint="cs"/>
          <w:rtl/>
        </w:rPr>
        <w:lastRenderedPageBreak/>
        <w:t xml:space="preserve">فنون جز جستجوي زيبايي و ايجاد و ايجاد آن هدفي ندارند زيبا چيزي است که دلپزير و خوشايند است اگرچه به ظاهر در زندگاني عملي سودي از آن حاصل نمي شود . </w:t>
      </w:r>
      <w:r>
        <w:rPr>
          <w:rStyle w:val="FootnoteReference"/>
          <w:rtl/>
        </w:rPr>
        <w:footnoteReference w:id="4"/>
      </w:r>
    </w:p>
    <w:p w:rsidR="0093164D" w:rsidRDefault="0093164D" w:rsidP="0093164D">
      <w:pPr>
        <w:spacing w:line="360" w:lineRule="auto"/>
        <w:jc w:val="lowKashida"/>
        <w:rPr>
          <w:rtl/>
        </w:rPr>
      </w:pPr>
      <w:r>
        <w:rPr>
          <w:rFonts w:hint="cs"/>
          <w:rtl/>
        </w:rPr>
        <w:t xml:space="preserve">بسا چيزها هست که هم زيبا و هم سودمند است اما دل که از زيبايي آن ها لذت مي برد به سودشان چشم ندارد . همين که فايده امور را به نظر در آوريم خواه نخواه ذوق زيبا پرستي از ما دور مي شود . </w:t>
      </w:r>
      <w:r>
        <w:rPr>
          <w:rStyle w:val="FootnoteReference"/>
          <w:rtl/>
        </w:rPr>
        <w:footnoteReference w:id="5"/>
      </w:r>
    </w:p>
    <w:p w:rsidR="0093164D" w:rsidRDefault="0093164D" w:rsidP="0093164D">
      <w:pPr>
        <w:spacing w:line="360" w:lineRule="auto"/>
        <w:jc w:val="lowKashida"/>
        <w:rPr>
          <w:rtl/>
        </w:rPr>
      </w:pPr>
      <w:r>
        <w:rPr>
          <w:rFonts w:hint="cs"/>
          <w:rtl/>
        </w:rPr>
        <w:t xml:space="preserve">کشتزار بهاري بار رخشندگي و خرمي سبزه ها و آن گل هاي خودرو که به رنگ هاي گوناگون صفحه سبز چمن را منقش کرده به چشم شما که در طلب زيبايي به دشت رفته ايد دلپذير است از آن به طلب مي آييد و صفت زيبا بدان مي‌دهيد. نزد شما زيباست زيرا از آن سودي نمي خواهيد اما براي کشاورزي که بايد از محصول اين کشت معاش کند و در نظري که بر آن مي افکند حاصل رنج خود را هنگام درو تخمين مي زند کشتزار زيبا نيست ، سودمند است . </w:t>
      </w:r>
      <w:r>
        <w:rPr>
          <w:rStyle w:val="FootnoteReference"/>
          <w:rtl/>
        </w:rPr>
        <w:footnoteReference w:id="6"/>
      </w:r>
    </w:p>
    <w:p w:rsidR="0093164D" w:rsidRDefault="0093164D" w:rsidP="0093164D">
      <w:pPr>
        <w:spacing w:line="360" w:lineRule="auto"/>
        <w:jc w:val="lowKashida"/>
        <w:rPr>
          <w:rtl/>
        </w:rPr>
      </w:pPr>
      <w:r>
        <w:rPr>
          <w:rFonts w:hint="cs"/>
          <w:rtl/>
        </w:rPr>
        <w:t>پس نتيجه مي گيريم که هنر در جستجوي زيبايي است و زيبايي و سودمندي دو تاست پس «ناسودمندي» صنعت اصلي هنر است پرده اي که پرداخته قلم سحر انگيز نقاش زبردستي است، شما را در تماشاي تناسب رنگ ها و چابکي خطوط آن در درياي لذت غوطه ور مي کند و از ديدن آن همه بدايعي که ملاحظه مي کنيد به وجد مي آيد و احساس لذت بيش از اندازه مي کنيد :</w:t>
      </w:r>
      <w:r>
        <w:rPr>
          <w:rStyle w:val="FootnoteReference"/>
          <w:rtl/>
        </w:rPr>
        <w:footnoteReference w:id="7"/>
      </w:r>
    </w:p>
    <w:p w:rsidR="00080CB8" w:rsidRDefault="00080CB8"/>
    <w:sectPr w:rsidR="00080C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36" w:rsidRDefault="005F1736" w:rsidP="0093164D">
      <w:r>
        <w:separator/>
      </w:r>
    </w:p>
  </w:endnote>
  <w:endnote w:type="continuationSeparator" w:id="0">
    <w:p w:rsidR="005F1736" w:rsidRDefault="005F1736" w:rsidP="0093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36" w:rsidRDefault="005F1736" w:rsidP="0093164D">
      <w:r>
        <w:separator/>
      </w:r>
    </w:p>
  </w:footnote>
  <w:footnote w:type="continuationSeparator" w:id="0">
    <w:p w:rsidR="005F1736" w:rsidRDefault="005F1736" w:rsidP="0093164D">
      <w:r>
        <w:continuationSeparator/>
      </w:r>
    </w:p>
  </w:footnote>
  <w:footnote w:id="1">
    <w:p w:rsidR="0093164D" w:rsidRDefault="0093164D" w:rsidP="0093164D">
      <w:pPr>
        <w:pStyle w:val="FootnoteText"/>
        <w:rPr>
          <w:rtl/>
        </w:rPr>
      </w:pPr>
      <w:r>
        <w:rPr>
          <w:rStyle w:val="FootnoteReference"/>
        </w:rPr>
        <w:footnoteRef/>
      </w:r>
      <w:r>
        <w:rPr>
          <w:rFonts w:hint="cs"/>
          <w:rtl/>
        </w:rPr>
        <w:t xml:space="preserve"> هنرچيست </w:t>
      </w:r>
      <w:r>
        <w:rPr>
          <w:rFonts w:cs="Times New Roman" w:hint="cs"/>
          <w:rtl/>
        </w:rPr>
        <w:t>–</w:t>
      </w:r>
      <w:r>
        <w:rPr>
          <w:rFonts w:hint="cs"/>
          <w:rtl/>
        </w:rPr>
        <w:t xml:space="preserve"> لتون تولتوي </w:t>
      </w:r>
      <w:r>
        <w:rPr>
          <w:rFonts w:cs="Times New Roman" w:hint="cs"/>
          <w:rtl/>
        </w:rPr>
        <w:t>–</w:t>
      </w:r>
      <w:r>
        <w:rPr>
          <w:rFonts w:hint="cs"/>
          <w:rtl/>
        </w:rPr>
        <w:t xml:space="preserve"> ترجمه کاوه دهگان </w:t>
      </w:r>
      <w:r>
        <w:rPr>
          <w:rFonts w:cs="Times New Roman" w:hint="cs"/>
          <w:rtl/>
        </w:rPr>
        <w:t>–</w:t>
      </w:r>
      <w:r>
        <w:rPr>
          <w:rFonts w:hint="cs"/>
          <w:rtl/>
        </w:rPr>
        <w:t xml:space="preserve"> انتشارات امير کبير </w:t>
      </w:r>
    </w:p>
  </w:footnote>
  <w:footnote w:id="2">
    <w:p w:rsidR="0093164D" w:rsidRDefault="0093164D" w:rsidP="0093164D">
      <w:pPr>
        <w:pStyle w:val="FootnoteText"/>
        <w:rPr>
          <w:rtl/>
        </w:rPr>
      </w:pPr>
      <w:r>
        <w:rPr>
          <w:rStyle w:val="FootnoteReference"/>
        </w:rPr>
        <w:footnoteRef/>
      </w:r>
      <w:r>
        <w:rPr>
          <w:rFonts w:hint="cs"/>
          <w:rtl/>
        </w:rPr>
        <w:t xml:space="preserve"> لغت نامه دهخدا جلد 15 انتشارات دانشگاه تهران </w:t>
      </w:r>
    </w:p>
  </w:footnote>
  <w:footnote w:id="3">
    <w:p w:rsidR="0093164D" w:rsidRDefault="0093164D" w:rsidP="0093164D">
      <w:pPr>
        <w:pStyle w:val="FootnoteText"/>
        <w:rPr>
          <w:rtl/>
        </w:rPr>
      </w:pPr>
      <w:r>
        <w:rPr>
          <w:rStyle w:val="FootnoteReference"/>
        </w:rPr>
        <w:footnoteRef/>
      </w:r>
      <w:r>
        <w:rPr>
          <w:rFonts w:hint="cs"/>
          <w:rtl/>
        </w:rPr>
        <w:t xml:space="preserve"> هنر چيست </w:t>
      </w:r>
      <w:r>
        <w:rPr>
          <w:rFonts w:cs="Times New Roman" w:hint="cs"/>
          <w:rtl/>
        </w:rPr>
        <w:t>–</w:t>
      </w:r>
      <w:r>
        <w:rPr>
          <w:rFonts w:hint="cs"/>
          <w:rtl/>
        </w:rPr>
        <w:t xml:space="preserve"> لئون تولتوي </w:t>
      </w:r>
      <w:r>
        <w:rPr>
          <w:rFonts w:cs="Times New Roman" w:hint="cs"/>
          <w:rtl/>
        </w:rPr>
        <w:t>–</w:t>
      </w:r>
      <w:r>
        <w:rPr>
          <w:rFonts w:hint="cs"/>
          <w:rtl/>
        </w:rPr>
        <w:t xml:space="preserve"> ترجمه اژه دهگان </w:t>
      </w:r>
      <w:r>
        <w:rPr>
          <w:rFonts w:cs="Times New Roman" w:hint="cs"/>
          <w:rtl/>
        </w:rPr>
        <w:t>–</w:t>
      </w:r>
      <w:r>
        <w:rPr>
          <w:rFonts w:hint="cs"/>
          <w:rtl/>
        </w:rPr>
        <w:t xml:space="preserve"> انتشارات امير کبير </w:t>
      </w:r>
    </w:p>
  </w:footnote>
  <w:footnote w:id="4">
    <w:p w:rsidR="0093164D" w:rsidRDefault="0093164D" w:rsidP="0093164D">
      <w:pPr>
        <w:pStyle w:val="FootnoteText"/>
      </w:pPr>
      <w:r>
        <w:rPr>
          <w:rStyle w:val="FootnoteReference"/>
        </w:rPr>
        <w:footnoteRef/>
      </w:r>
      <w:r>
        <w:rPr>
          <w:rFonts w:hint="cs"/>
          <w:rtl/>
        </w:rPr>
        <w:t xml:space="preserve"> سخن </w:t>
      </w:r>
      <w:r>
        <w:rPr>
          <w:rFonts w:cs="Times New Roman" w:hint="cs"/>
          <w:rtl/>
        </w:rPr>
        <w:t>–</w:t>
      </w:r>
      <w:r>
        <w:rPr>
          <w:rFonts w:hint="cs"/>
          <w:rtl/>
        </w:rPr>
        <w:t xml:space="preserve"> مجله ماهانه ادبي علي اجتماعبي </w:t>
      </w:r>
      <w:r>
        <w:rPr>
          <w:rFonts w:cs="Times New Roman" w:hint="cs"/>
          <w:rtl/>
        </w:rPr>
        <w:t>–</w:t>
      </w:r>
      <w:r>
        <w:rPr>
          <w:rFonts w:hint="cs"/>
          <w:rtl/>
        </w:rPr>
        <w:t xml:space="preserve"> سال اول </w:t>
      </w:r>
      <w:r>
        <w:rPr>
          <w:rFonts w:cs="Times New Roman" w:hint="cs"/>
          <w:rtl/>
        </w:rPr>
        <w:t>–</w:t>
      </w:r>
      <w:r>
        <w:rPr>
          <w:rFonts w:hint="cs"/>
          <w:rtl/>
        </w:rPr>
        <w:t xml:space="preserve"> شماره سوم مرداد 1322</w:t>
      </w:r>
    </w:p>
  </w:footnote>
  <w:footnote w:id="5">
    <w:p w:rsidR="0093164D" w:rsidRDefault="0093164D" w:rsidP="0093164D">
      <w:pPr>
        <w:pStyle w:val="FootnoteText"/>
      </w:pPr>
      <w:r>
        <w:rPr>
          <w:rStyle w:val="FootnoteReference"/>
        </w:rPr>
        <w:footnoteRef/>
      </w:r>
      <w:r>
        <w:rPr>
          <w:rFonts w:hint="cs"/>
          <w:rtl/>
        </w:rPr>
        <w:t xml:space="preserve"> همان </w:t>
      </w:r>
    </w:p>
  </w:footnote>
  <w:footnote w:id="6">
    <w:p w:rsidR="0093164D" w:rsidRDefault="0093164D" w:rsidP="0093164D">
      <w:pPr>
        <w:pStyle w:val="FootnoteText"/>
      </w:pPr>
      <w:r>
        <w:rPr>
          <w:rStyle w:val="FootnoteReference"/>
        </w:rPr>
        <w:footnoteRef/>
      </w:r>
      <w:r>
        <w:rPr>
          <w:rFonts w:hint="cs"/>
          <w:rtl/>
        </w:rPr>
        <w:t xml:space="preserve"> همان </w:t>
      </w:r>
    </w:p>
  </w:footnote>
  <w:footnote w:id="7">
    <w:p w:rsidR="0093164D" w:rsidRDefault="0093164D" w:rsidP="0093164D">
      <w:pPr>
        <w:pStyle w:val="FootnoteText"/>
      </w:pPr>
      <w:r>
        <w:rPr>
          <w:rStyle w:val="FootnoteReference"/>
        </w:rPr>
        <w:footnoteRef/>
      </w:r>
      <w:r>
        <w:rPr>
          <w:rFonts w:hint="cs"/>
          <w:rtl/>
        </w:rPr>
        <w:t xml:space="preserve"> سخن </w:t>
      </w:r>
      <w:r>
        <w:rPr>
          <w:rFonts w:cs="Times New Roman" w:hint="cs"/>
          <w:rtl/>
        </w:rPr>
        <w:t>–</w:t>
      </w:r>
      <w:r>
        <w:rPr>
          <w:rFonts w:hint="cs"/>
          <w:rtl/>
        </w:rPr>
        <w:t xml:space="preserve"> محله علمي </w:t>
      </w:r>
      <w:r>
        <w:rPr>
          <w:rFonts w:cs="Times New Roman" w:hint="cs"/>
          <w:rtl/>
        </w:rPr>
        <w:t>–</w:t>
      </w:r>
      <w:r>
        <w:rPr>
          <w:rFonts w:hint="cs"/>
          <w:rtl/>
        </w:rPr>
        <w:t xml:space="preserve"> ادبي و احساسي </w:t>
      </w:r>
      <w:r>
        <w:rPr>
          <w:rFonts w:cs="Times New Roman" w:hint="cs"/>
          <w:rtl/>
        </w:rPr>
        <w:t>–</w:t>
      </w:r>
      <w:r>
        <w:rPr>
          <w:rFonts w:hint="cs"/>
          <w:rtl/>
        </w:rPr>
        <w:t xml:space="preserve"> سال اول </w:t>
      </w:r>
      <w:r>
        <w:rPr>
          <w:rFonts w:cs="Times New Roman" w:hint="cs"/>
          <w:rtl/>
        </w:rPr>
        <w:t>–</w:t>
      </w:r>
      <w:r>
        <w:rPr>
          <w:rFonts w:hint="cs"/>
          <w:rtl/>
        </w:rPr>
        <w:t xml:space="preserve"> شماره 2 مرداد 1322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AC"/>
    <w:rsid w:val="000415E5"/>
    <w:rsid w:val="00080CB8"/>
    <w:rsid w:val="005D5FE0"/>
    <w:rsid w:val="005F1736"/>
    <w:rsid w:val="00864768"/>
    <w:rsid w:val="0093164D"/>
    <w:rsid w:val="00DD3C20"/>
    <w:rsid w:val="00EB6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EFC05-E22A-4B40-8B88-8777734B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164D"/>
    <w:pPr>
      <w:bidi/>
      <w:spacing w:after="0" w:line="240" w:lineRule="auto"/>
    </w:pPr>
    <w:rPr>
      <w:rFonts w:ascii="Times New Roman" w:eastAsia="SimSun" w:hAnsi="Times New Roman" w:cs="B Yagut"/>
      <w:sz w:val="28"/>
      <w:szCs w:val="28"/>
      <w:lang w:eastAsia="zh-CN" w:bidi="fa-IR"/>
    </w:rPr>
  </w:style>
  <w:style w:type="paragraph" w:styleId="Heading6">
    <w:name w:val="heading 6"/>
    <w:basedOn w:val="Normal"/>
    <w:next w:val="Normal"/>
    <w:link w:val="Heading6Char"/>
    <w:semiHidden/>
    <w:unhideWhenUsed/>
    <w:qFormat/>
    <w:rsid w:val="005D5FE0"/>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3164D"/>
    <w:rPr>
      <w:sz w:val="20"/>
      <w:szCs w:val="20"/>
    </w:rPr>
  </w:style>
  <w:style w:type="character" w:customStyle="1" w:styleId="FootnoteTextChar">
    <w:name w:val="Footnote Text Char"/>
    <w:basedOn w:val="DefaultParagraphFont"/>
    <w:link w:val="FootnoteText"/>
    <w:semiHidden/>
    <w:rsid w:val="0093164D"/>
    <w:rPr>
      <w:rFonts w:ascii="Times New Roman" w:eastAsia="SimSun" w:hAnsi="Times New Roman" w:cs="B Yagut"/>
      <w:sz w:val="20"/>
      <w:szCs w:val="20"/>
      <w:lang w:eastAsia="zh-CN" w:bidi="fa-IR"/>
    </w:rPr>
  </w:style>
  <w:style w:type="character" w:styleId="FootnoteReference">
    <w:name w:val="footnote reference"/>
    <w:basedOn w:val="DefaultParagraphFont"/>
    <w:semiHidden/>
    <w:unhideWhenUsed/>
    <w:rsid w:val="0093164D"/>
    <w:rPr>
      <w:vertAlign w:val="superscript"/>
    </w:rPr>
  </w:style>
  <w:style w:type="character" w:customStyle="1" w:styleId="Heading6Char">
    <w:name w:val="Heading 6 Char"/>
    <w:basedOn w:val="DefaultParagraphFont"/>
    <w:link w:val="Heading6"/>
    <w:semiHidden/>
    <w:rsid w:val="005D5FE0"/>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633493">
      <w:bodyDiv w:val="1"/>
      <w:marLeft w:val="0"/>
      <w:marRight w:val="0"/>
      <w:marTop w:val="0"/>
      <w:marBottom w:val="0"/>
      <w:divBdr>
        <w:top w:val="none" w:sz="0" w:space="0" w:color="auto"/>
        <w:left w:val="none" w:sz="0" w:space="0" w:color="auto"/>
        <w:bottom w:val="none" w:sz="0" w:space="0" w:color="auto"/>
        <w:right w:val="none" w:sz="0" w:space="0" w:color="auto"/>
      </w:divBdr>
    </w:div>
    <w:div w:id="20050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2016-07-06T09:41:00Z</dcterms:created>
  <dcterms:modified xsi:type="dcterms:W3CDTF">2016-10-13T16:44:00Z</dcterms:modified>
</cp:coreProperties>
</file>